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B0E" w:rsidRDefault="00E16B0E" w:rsidP="00E16B0E">
      <w:pPr>
        <w:jc w:val="center"/>
        <w:rPr>
          <w:rFonts w:ascii="Arial Black" w:hAnsi="Arial Black"/>
          <w:b/>
          <w:noProof/>
          <w:color w:val="FF0000"/>
          <w:sz w:val="44"/>
          <w:szCs w:val="44"/>
          <w:lang w:eastAsia="cs-CZ"/>
        </w:rPr>
      </w:pPr>
    </w:p>
    <w:p w:rsidR="00E16B0E" w:rsidRDefault="00E16B0E" w:rsidP="00E16B0E">
      <w:pPr>
        <w:jc w:val="center"/>
        <w:rPr>
          <w:rFonts w:ascii="Arial Black" w:hAnsi="Arial Black"/>
          <w:b/>
          <w:noProof/>
          <w:color w:val="FF0000"/>
          <w:sz w:val="44"/>
          <w:szCs w:val="44"/>
          <w:lang w:eastAsia="cs-CZ"/>
        </w:rPr>
      </w:pPr>
    </w:p>
    <w:p w:rsidR="00334854" w:rsidRPr="000D6D33" w:rsidRDefault="00EE1016" w:rsidP="00E16B0E">
      <w:pPr>
        <w:jc w:val="center"/>
        <w:rPr>
          <w:rFonts w:ascii="Arial Black" w:hAnsi="Arial Black"/>
          <w:b/>
          <w:noProof/>
          <w:color w:val="FF0000"/>
          <w:sz w:val="44"/>
          <w:szCs w:val="44"/>
          <w:lang w:eastAsia="cs-CZ"/>
        </w:rPr>
      </w:pPr>
      <w:r w:rsidRPr="000D6D33">
        <w:rPr>
          <w:rFonts w:ascii="Arial Black" w:hAnsi="Arial Black"/>
          <w:b/>
          <w:noProof/>
          <w:color w:val="FF0000"/>
          <w:sz w:val="44"/>
          <w:szCs w:val="44"/>
          <w:lang w:eastAsia="cs-CZ"/>
        </w:rPr>
        <w:t>INFORMACE  O  DORUČOVÁNÍ  PÍSEMNOSTÍ  OSOBÁM  S </w:t>
      </w:r>
      <w:r w:rsidR="001D1395" w:rsidRPr="000D6D33">
        <w:rPr>
          <w:rFonts w:ascii="Arial Black" w:hAnsi="Arial Black"/>
          <w:b/>
          <w:noProof/>
          <w:color w:val="FF0000"/>
          <w:sz w:val="44"/>
          <w:szCs w:val="44"/>
          <w:lang w:eastAsia="cs-CZ"/>
        </w:rPr>
        <w:t xml:space="preserve"> </w:t>
      </w:r>
      <w:r w:rsidRPr="000D6D33">
        <w:rPr>
          <w:rFonts w:ascii="Arial Black" w:hAnsi="Arial Black"/>
          <w:b/>
          <w:noProof/>
          <w:color w:val="FF0000"/>
          <w:sz w:val="44"/>
          <w:szCs w:val="44"/>
          <w:lang w:eastAsia="cs-CZ"/>
        </w:rPr>
        <w:t xml:space="preserve">TRVALÝM  POBYTEM  NA  ADRESE </w:t>
      </w:r>
      <w:r w:rsidR="001D1395" w:rsidRPr="000D6D33">
        <w:rPr>
          <w:rFonts w:ascii="Arial Black" w:hAnsi="Arial Black"/>
          <w:b/>
          <w:noProof/>
          <w:color w:val="FF0000"/>
          <w:sz w:val="44"/>
          <w:szCs w:val="44"/>
          <w:lang w:eastAsia="cs-CZ"/>
        </w:rPr>
        <w:t xml:space="preserve"> </w:t>
      </w:r>
      <w:r w:rsidRPr="000D6D33">
        <w:rPr>
          <w:rFonts w:ascii="Arial Black" w:hAnsi="Arial Black"/>
          <w:b/>
          <w:noProof/>
          <w:color w:val="FF0000"/>
          <w:sz w:val="44"/>
          <w:szCs w:val="44"/>
          <w:lang w:eastAsia="cs-CZ"/>
        </w:rPr>
        <w:t>OHLAŠOVNY</w:t>
      </w:r>
    </w:p>
    <w:p w:rsidR="001D1395" w:rsidRPr="000D6D33" w:rsidRDefault="00E16B0E" w:rsidP="00E16B0E">
      <w:pPr>
        <w:spacing w:after="0" w:line="240" w:lineRule="auto"/>
        <w:jc w:val="center"/>
        <w:rPr>
          <w:rFonts w:ascii="Arial Black" w:hAnsi="Arial Black"/>
          <w:b/>
          <w:noProof/>
          <w:color w:val="0070C0"/>
          <w:sz w:val="44"/>
          <w:szCs w:val="44"/>
          <w:lang w:eastAsia="cs-CZ"/>
        </w:rPr>
      </w:pPr>
      <w:r>
        <w:rPr>
          <w:rFonts w:ascii="Arial Black" w:hAnsi="Arial Black"/>
          <w:b/>
          <w:noProof/>
          <w:color w:val="0070C0"/>
          <w:sz w:val="44"/>
          <w:szCs w:val="44"/>
          <w:lang w:eastAsia="cs-CZ"/>
        </w:rPr>
        <w:t>náměstí</w:t>
      </w:r>
      <w:r w:rsidR="001D1395" w:rsidRPr="000D6D33">
        <w:rPr>
          <w:rFonts w:ascii="Arial Black" w:hAnsi="Arial Black"/>
          <w:b/>
          <w:noProof/>
          <w:color w:val="0070C0"/>
          <w:sz w:val="44"/>
          <w:szCs w:val="44"/>
          <w:lang w:eastAsia="cs-CZ"/>
        </w:rPr>
        <w:t xml:space="preserve"> 25. </w:t>
      </w:r>
      <w:r>
        <w:rPr>
          <w:rFonts w:ascii="Arial Black" w:hAnsi="Arial Black"/>
          <w:b/>
          <w:noProof/>
          <w:color w:val="0070C0"/>
          <w:sz w:val="44"/>
          <w:szCs w:val="44"/>
          <w:lang w:eastAsia="cs-CZ"/>
        </w:rPr>
        <w:t>března</w:t>
      </w:r>
      <w:r w:rsidR="001D1395" w:rsidRPr="000D6D33">
        <w:rPr>
          <w:rFonts w:ascii="Arial Black" w:hAnsi="Arial Black"/>
          <w:b/>
          <w:noProof/>
          <w:color w:val="0070C0"/>
          <w:sz w:val="44"/>
          <w:szCs w:val="44"/>
          <w:lang w:eastAsia="cs-CZ"/>
        </w:rPr>
        <w:t xml:space="preserve"> 121/1</w:t>
      </w:r>
    </w:p>
    <w:p w:rsidR="00EE1016" w:rsidRPr="000D6D33" w:rsidRDefault="00EE1016" w:rsidP="00E16B0E">
      <w:pPr>
        <w:spacing w:after="0" w:line="240" w:lineRule="auto"/>
        <w:jc w:val="center"/>
        <w:rPr>
          <w:rFonts w:ascii="Arial Black" w:hAnsi="Arial Black"/>
          <w:b/>
          <w:noProof/>
          <w:color w:val="0070C0"/>
          <w:sz w:val="40"/>
          <w:szCs w:val="40"/>
          <w:lang w:eastAsia="cs-CZ"/>
        </w:rPr>
      </w:pPr>
      <w:r w:rsidRPr="000D6D33">
        <w:rPr>
          <w:rFonts w:ascii="Arial Black" w:hAnsi="Arial Black"/>
          <w:b/>
          <w:noProof/>
          <w:color w:val="0070C0"/>
          <w:sz w:val="44"/>
          <w:szCs w:val="44"/>
          <w:lang w:eastAsia="cs-CZ"/>
        </w:rPr>
        <w:t>Praha 9 – Čakovice</w:t>
      </w:r>
    </w:p>
    <w:p w:rsidR="00EE1016" w:rsidRDefault="00EE1016" w:rsidP="00E16B0E">
      <w:pPr>
        <w:rPr>
          <w:noProof/>
          <w:sz w:val="16"/>
          <w:szCs w:val="16"/>
          <w:lang w:eastAsia="cs-CZ"/>
        </w:rPr>
      </w:pPr>
    </w:p>
    <w:p w:rsidR="000D6D33" w:rsidRPr="000D6D33" w:rsidRDefault="000D6D33" w:rsidP="00E16B0E">
      <w:pPr>
        <w:rPr>
          <w:noProof/>
          <w:sz w:val="16"/>
          <w:szCs w:val="16"/>
          <w:lang w:eastAsia="cs-CZ"/>
        </w:rPr>
      </w:pPr>
    </w:p>
    <w:p w:rsidR="00EE1016" w:rsidRPr="000D6D33" w:rsidRDefault="00EE1016" w:rsidP="00E16B0E">
      <w:pPr>
        <w:ind w:firstLine="708"/>
        <w:jc w:val="both"/>
        <w:rPr>
          <w:b/>
          <w:noProof/>
          <w:sz w:val="38"/>
          <w:szCs w:val="38"/>
          <w:lang w:eastAsia="cs-CZ"/>
        </w:rPr>
      </w:pPr>
      <w:r w:rsidRPr="000D6D33">
        <w:rPr>
          <w:noProof/>
          <w:sz w:val="38"/>
          <w:szCs w:val="38"/>
          <w:lang w:eastAsia="cs-CZ"/>
        </w:rPr>
        <w:t>Podle zákona č. 133/2000 Sb. o evidenci</w:t>
      </w:r>
      <w:r w:rsidR="00D0217F" w:rsidRPr="000D6D33">
        <w:rPr>
          <w:noProof/>
          <w:sz w:val="38"/>
          <w:szCs w:val="38"/>
          <w:lang w:eastAsia="cs-CZ"/>
        </w:rPr>
        <w:t xml:space="preserve"> obyvatel,</w:t>
      </w:r>
      <w:r w:rsidRPr="000D6D33">
        <w:rPr>
          <w:noProof/>
          <w:sz w:val="38"/>
          <w:szCs w:val="38"/>
          <w:lang w:eastAsia="cs-CZ"/>
        </w:rPr>
        <w:t xml:space="preserve"> § 10c), </w:t>
      </w:r>
      <w:r w:rsidRPr="000D6D33">
        <w:rPr>
          <w:b/>
          <w:noProof/>
          <w:sz w:val="38"/>
          <w:szCs w:val="38"/>
          <w:lang w:eastAsia="cs-CZ"/>
        </w:rPr>
        <w:t>ohlašovna</w:t>
      </w:r>
      <w:r w:rsidRPr="000D6D33">
        <w:rPr>
          <w:noProof/>
          <w:sz w:val="38"/>
          <w:szCs w:val="38"/>
          <w:lang w:eastAsia="cs-CZ"/>
        </w:rPr>
        <w:t xml:space="preserve">, v jejímž sídle má fyzická osoba trvalý pobyt, </w:t>
      </w:r>
      <w:r w:rsidRPr="000D6D33">
        <w:rPr>
          <w:b/>
          <w:noProof/>
          <w:sz w:val="38"/>
          <w:szCs w:val="38"/>
          <w:lang w:eastAsia="cs-CZ"/>
        </w:rPr>
        <w:t>zajistí vhodné místo, kde bude možné uložit oznámení o uložení zásilky a výzvu s poučením.</w:t>
      </w:r>
    </w:p>
    <w:p w:rsidR="00EE1016" w:rsidRPr="000D6D33" w:rsidRDefault="00EE1016" w:rsidP="00E16B0E">
      <w:pPr>
        <w:jc w:val="both"/>
        <w:rPr>
          <w:b/>
          <w:noProof/>
          <w:sz w:val="16"/>
          <w:szCs w:val="16"/>
          <w:lang w:eastAsia="cs-CZ"/>
        </w:rPr>
      </w:pPr>
      <w:bookmarkStart w:id="0" w:name="_GoBack"/>
      <w:bookmarkEnd w:id="0"/>
    </w:p>
    <w:p w:rsidR="00EE1016" w:rsidRPr="000D6D33" w:rsidRDefault="00EE1016" w:rsidP="00E16B0E">
      <w:pPr>
        <w:ind w:firstLine="708"/>
        <w:jc w:val="both"/>
        <w:rPr>
          <w:b/>
          <w:noProof/>
          <w:sz w:val="38"/>
          <w:szCs w:val="38"/>
          <w:lang w:eastAsia="cs-CZ"/>
        </w:rPr>
      </w:pPr>
      <w:r w:rsidRPr="000D6D33">
        <w:rPr>
          <w:b/>
          <w:noProof/>
          <w:sz w:val="38"/>
          <w:szCs w:val="38"/>
          <w:lang w:eastAsia="cs-CZ"/>
        </w:rPr>
        <w:t xml:space="preserve">Oznámení o uložení zásilky a výzvy s poučením pro občany, </w:t>
      </w:r>
      <w:r w:rsidRPr="000D6D33">
        <w:rPr>
          <w:noProof/>
          <w:sz w:val="38"/>
          <w:szCs w:val="38"/>
          <w:lang w:eastAsia="cs-CZ"/>
        </w:rPr>
        <w:t xml:space="preserve">kteří mají sdresu trvalého pobytu </w:t>
      </w:r>
      <w:r w:rsidR="00D0217F" w:rsidRPr="000D6D33">
        <w:rPr>
          <w:noProof/>
          <w:sz w:val="38"/>
          <w:szCs w:val="38"/>
          <w:lang w:eastAsia="cs-CZ"/>
        </w:rPr>
        <w:t>na adrese Nám. 25. března 121/1,</w:t>
      </w:r>
      <w:r w:rsidRPr="000D6D33">
        <w:rPr>
          <w:noProof/>
          <w:sz w:val="38"/>
          <w:szCs w:val="38"/>
          <w:lang w:eastAsia="cs-CZ"/>
        </w:rPr>
        <w:t xml:space="preserve"> Praha 9 – Čakovice,</w:t>
      </w:r>
      <w:r w:rsidRPr="000D6D33">
        <w:rPr>
          <w:b/>
          <w:noProof/>
          <w:sz w:val="38"/>
          <w:szCs w:val="38"/>
          <w:lang w:eastAsia="cs-CZ"/>
        </w:rPr>
        <w:t xml:space="preserve"> se ukládají u Úřadu městské části Praha</w:t>
      </w:r>
      <w:r w:rsidR="001D1395" w:rsidRPr="000D6D33">
        <w:rPr>
          <w:b/>
          <w:noProof/>
          <w:sz w:val="38"/>
          <w:szCs w:val="38"/>
          <w:lang w:eastAsia="cs-CZ"/>
        </w:rPr>
        <w:t>-</w:t>
      </w:r>
      <w:r w:rsidRPr="000D6D33">
        <w:rPr>
          <w:b/>
          <w:noProof/>
          <w:sz w:val="38"/>
          <w:szCs w:val="38"/>
          <w:lang w:eastAsia="cs-CZ"/>
        </w:rPr>
        <w:t xml:space="preserve">Čakovice na adrese Cukrovarská </w:t>
      </w:r>
      <w:r w:rsidR="00351270">
        <w:rPr>
          <w:b/>
          <w:noProof/>
          <w:sz w:val="38"/>
          <w:szCs w:val="38"/>
          <w:lang w:eastAsia="cs-CZ"/>
        </w:rPr>
        <w:t>38/39</w:t>
      </w:r>
      <w:r w:rsidRPr="000D6D33">
        <w:rPr>
          <w:b/>
          <w:noProof/>
          <w:sz w:val="38"/>
          <w:szCs w:val="38"/>
          <w:lang w:eastAsia="cs-CZ"/>
        </w:rPr>
        <w:t>, Praha</w:t>
      </w:r>
      <w:r w:rsidR="001D1395" w:rsidRPr="000D6D33">
        <w:rPr>
          <w:b/>
          <w:noProof/>
          <w:sz w:val="38"/>
          <w:szCs w:val="38"/>
          <w:lang w:eastAsia="cs-CZ"/>
        </w:rPr>
        <w:t xml:space="preserve"> 9 </w:t>
      </w:r>
      <w:r w:rsidRPr="000D6D33">
        <w:rPr>
          <w:b/>
          <w:noProof/>
          <w:sz w:val="38"/>
          <w:szCs w:val="38"/>
          <w:lang w:eastAsia="cs-CZ"/>
        </w:rPr>
        <w:t>-</w:t>
      </w:r>
      <w:r w:rsidR="001D1395" w:rsidRPr="000D6D33">
        <w:rPr>
          <w:b/>
          <w:noProof/>
          <w:sz w:val="38"/>
          <w:szCs w:val="38"/>
          <w:lang w:eastAsia="cs-CZ"/>
        </w:rPr>
        <w:t xml:space="preserve"> </w:t>
      </w:r>
      <w:r w:rsidRPr="000D6D33">
        <w:rPr>
          <w:b/>
          <w:noProof/>
          <w:sz w:val="38"/>
          <w:szCs w:val="38"/>
          <w:lang w:eastAsia="cs-CZ"/>
        </w:rPr>
        <w:t>Čakov</w:t>
      </w:r>
      <w:r w:rsidR="00351270">
        <w:rPr>
          <w:b/>
          <w:noProof/>
          <w:sz w:val="38"/>
          <w:szCs w:val="38"/>
          <w:lang w:eastAsia="cs-CZ"/>
        </w:rPr>
        <w:t xml:space="preserve">ice, přízemí, </w:t>
      </w:r>
      <w:r w:rsidRPr="000D6D33">
        <w:rPr>
          <w:b/>
          <w:noProof/>
          <w:sz w:val="38"/>
          <w:szCs w:val="38"/>
          <w:lang w:eastAsia="cs-CZ"/>
        </w:rPr>
        <w:t>podatelna. Občan s touto adresou má možnost dotazem zjistit, zda pro něho byla doručovatel</w:t>
      </w:r>
      <w:r w:rsidR="001D1395" w:rsidRPr="000D6D33">
        <w:rPr>
          <w:b/>
          <w:noProof/>
          <w:sz w:val="38"/>
          <w:szCs w:val="38"/>
          <w:lang w:eastAsia="cs-CZ"/>
        </w:rPr>
        <w:t>e</w:t>
      </w:r>
      <w:r w:rsidRPr="000D6D33">
        <w:rPr>
          <w:b/>
          <w:noProof/>
          <w:sz w:val="38"/>
          <w:szCs w:val="38"/>
          <w:lang w:eastAsia="cs-CZ"/>
        </w:rPr>
        <w:t>m zanechána výzva, a to v úředních hodinách úřadu.</w:t>
      </w:r>
    </w:p>
    <w:p w:rsidR="00EE1016" w:rsidRPr="000D6D33" w:rsidRDefault="00EE1016" w:rsidP="00E16B0E">
      <w:pPr>
        <w:jc w:val="both"/>
        <w:rPr>
          <w:noProof/>
          <w:sz w:val="16"/>
          <w:szCs w:val="16"/>
          <w:lang w:eastAsia="cs-CZ"/>
        </w:rPr>
      </w:pPr>
    </w:p>
    <w:p w:rsidR="00EE1016" w:rsidRDefault="00EE1016" w:rsidP="00E16B0E">
      <w:pPr>
        <w:ind w:firstLine="708"/>
        <w:jc w:val="both"/>
        <w:rPr>
          <w:noProof/>
          <w:sz w:val="38"/>
          <w:szCs w:val="38"/>
          <w:lang w:eastAsia="cs-CZ"/>
        </w:rPr>
      </w:pPr>
      <w:r w:rsidRPr="000D6D33">
        <w:rPr>
          <w:b/>
          <w:noProof/>
          <w:sz w:val="38"/>
          <w:szCs w:val="38"/>
          <w:lang w:eastAsia="cs-CZ"/>
        </w:rPr>
        <w:t>Na úřadě je uloženo pouze oznámení o uložení zásilky a výzvy s poučením, nikoliv zásilka samotná.</w:t>
      </w:r>
      <w:r w:rsidRPr="000D6D33">
        <w:rPr>
          <w:noProof/>
          <w:sz w:val="38"/>
          <w:szCs w:val="38"/>
          <w:lang w:eastAsia="cs-CZ"/>
        </w:rPr>
        <w:t xml:space="preserve"> Vlastní zásilka je uložena u pobočky České pošty – Česká pošta Praha 96, Cukrovarská 2/27, 196 00 Praha 9 – Čakovice.</w:t>
      </w:r>
    </w:p>
    <w:p w:rsidR="000D6D33" w:rsidRPr="000D6D33" w:rsidRDefault="000D6D33" w:rsidP="00E16B0E">
      <w:pPr>
        <w:ind w:firstLine="708"/>
        <w:jc w:val="both"/>
        <w:rPr>
          <w:noProof/>
          <w:sz w:val="16"/>
          <w:szCs w:val="16"/>
          <w:lang w:eastAsia="cs-CZ"/>
        </w:rPr>
      </w:pPr>
    </w:p>
    <w:sectPr w:rsidR="000D6D33" w:rsidRPr="000D6D33" w:rsidSect="000D6D33">
      <w:pgSz w:w="11906" w:h="16838"/>
      <w:pgMar w:top="238" w:right="720" w:bottom="24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016"/>
    <w:rsid w:val="000D6D33"/>
    <w:rsid w:val="001D1395"/>
    <w:rsid w:val="00334854"/>
    <w:rsid w:val="00351270"/>
    <w:rsid w:val="00D0217F"/>
    <w:rsid w:val="00E16B0E"/>
    <w:rsid w:val="00EE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F1309"/>
  <w15:chartTrackingRefBased/>
  <w15:docId w15:val="{FEACCCB5-83DF-452D-B353-1BCC3009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1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1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Nováková</dc:creator>
  <cp:keywords/>
  <dc:description/>
  <cp:lastModifiedBy>Jitka Kostečková</cp:lastModifiedBy>
  <cp:revision>5</cp:revision>
  <cp:lastPrinted>2025-01-06T08:24:00Z</cp:lastPrinted>
  <dcterms:created xsi:type="dcterms:W3CDTF">2019-07-09T09:17:00Z</dcterms:created>
  <dcterms:modified xsi:type="dcterms:W3CDTF">2025-01-06T08:31:00Z</dcterms:modified>
</cp:coreProperties>
</file>